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EL RESTAURANTE </w:t>
      </w:r>
      <w:r w:rsidDel="00000000" w:rsidR="00000000" w:rsidRPr="00000000">
        <w:rPr>
          <w:rFonts w:ascii="Helvetica Neue" w:cs="Helvetica Neue" w:eastAsia="Helvetica Neue" w:hAnsi="Helvetica Neue"/>
          <w:b w:val="1"/>
          <w:sz w:val="26"/>
          <w:szCs w:val="26"/>
          <w:rtl w:val="0"/>
        </w:rPr>
        <w:t xml:space="preserve">ABA</w:t>
      </w:r>
      <w:r w:rsidDel="00000000" w:rsidR="00000000" w:rsidRPr="00000000">
        <w:rPr>
          <w:rFonts w:ascii="Helvetica Neue" w:cs="Helvetica Neue" w:eastAsia="Helvetica Neue" w:hAnsi="Helvetica Neue"/>
          <w:b w:val="1"/>
          <w:sz w:val="26"/>
          <w:szCs w:val="26"/>
          <w:rtl w:val="0"/>
        </w:rPr>
        <w:t xml:space="preserve"> LLEGA A BAL HARBOUR SHOPS CON UNA PROPUESTA DE GASTRONOMÍA MEDITERRÁNEA</w:t>
      </w:r>
    </w:p>
    <w:p w:rsidR="00000000" w:rsidDel="00000000" w:rsidP="00000000" w:rsidRDefault="00000000" w:rsidRPr="00000000" w14:paraId="00000003">
      <w:pPr>
        <w:ind w:left="1440" w:firstLine="0"/>
        <w:jc w:val="cente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El primer restaurante de la cadena Lettuce Entertain You Restaurant llega al sur de Florida debutando en Bal Harbour Shops este miércoles 2 de noviembre donde servirá su primera cena.</w:t>
      </w:r>
    </w:p>
    <w:p w:rsidR="00000000" w:rsidDel="00000000" w:rsidP="00000000" w:rsidRDefault="00000000" w:rsidRPr="00000000" w14:paraId="00000005">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2 de noviembre de 2022.–</w:t>
      </w:r>
      <w:r w:rsidDel="00000000" w:rsidR="00000000" w:rsidRPr="00000000">
        <w:rPr>
          <w:rFonts w:ascii="Helvetica Neue" w:cs="Helvetica Neue" w:eastAsia="Helvetica Neue" w:hAnsi="Helvetica Neue"/>
          <w:rtl w:val="0"/>
        </w:rPr>
        <w:t xml:space="preserve"> La zona más exclusiva de Miami Beach, </w:t>
      </w:r>
      <w:r w:rsidDel="00000000" w:rsidR="00000000" w:rsidRPr="00000000">
        <w:rPr>
          <w:rFonts w:ascii="Helvetica Neue" w:cs="Helvetica Neue" w:eastAsia="Helvetica Neue" w:hAnsi="Helvetica Neue"/>
          <w:b w:val="1"/>
          <w:i w:val="1"/>
          <w:rtl w:val="0"/>
        </w:rPr>
        <w:t xml:space="preserve">Bal Harbour Village</w:t>
      </w:r>
      <w:r w:rsidDel="00000000" w:rsidR="00000000" w:rsidRPr="00000000">
        <w:rPr>
          <w:rFonts w:ascii="Helvetica Neue" w:cs="Helvetica Neue" w:eastAsia="Helvetica Neue" w:hAnsi="Helvetica Neue"/>
          <w:rtl w:val="0"/>
        </w:rPr>
        <w:t xml:space="preserve"> –un brillante enclave de estilo impecable y contemporáneo con prístinas playas de arena blanca– y </w:t>
      </w:r>
      <w:r w:rsidDel="00000000" w:rsidR="00000000" w:rsidRPr="00000000">
        <w:rPr>
          <w:rFonts w:ascii="Helvetica Neue" w:cs="Helvetica Neue" w:eastAsia="Helvetica Neue" w:hAnsi="Helvetica Neue"/>
          <w:b w:val="1"/>
          <w:i w:val="1"/>
          <w:rtl w:val="0"/>
        </w:rPr>
        <w:t xml:space="preserve">Bal Harbour Shops </w:t>
      </w:r>
      <w:r w:rsidDel="00000000" w:rsidR="00000000" w:rsidRPr="00000000">
        <w:rPr>
          <w:rFonts w:ascii="Helvetica Neue" w:cs="Helvetica Neue" w:eastAsia="Helvetica Neue" w:hAnsi="Helvetica Neue"/>
          <w:rtl w:val="0"/>
        </w:rPr>
        <w:t xml:space="preserve">–una exquisita colección de restaurantes y </w:t>
      </w:r>
      <w:r w:rsidDel="00000000" w:rsidR="00000000" w:rsidRPr="00000000">
        <w:rPr>
          <w:rFonts w:ascii="Helvetica Neue" w:cs="Helvetica Neue" w:eastAsia="Helvetica Neue" w:hAnsi="Helvetica Neue"/>
          <w:i w:val="1"/>
          <w:rtl w:val="0"/>
        </w:rPr>
        <w:t xml:space="preserve">boutiques</w:t>
      </w:r>
      <w:r w:rsidDel="00000000" w:rsidR="00000000" w:rsidRPr="00000000">
        <w:rPr>
          <w:rFonts w:ascii="Helvetica Neue" w:cs="Helvetica Neue" w:eastAsia="Helvetica Neue" w:hAnsi="Helvetica Neue"/>
          <w:rtl w:val="0"/>
        </w:rPr>
        <w:t xml:space="preserve"> de las marcas más codiciadas a nivel internacional– tendrán un nuevo integrante.</w:t>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Aba, el popular restaurante mediterráneo con sedes en Chicago y Austin, abrirá sus puertas en Bal Harbour Shops el miércoles 2 de noviembre. Como parte del grupo de restaurantes con sede en Chicago, Lettuce Entertain You Restaurants, Aba será el primer local del grupo en el sur de Florida. Creado por el socio ejecutivo y presidente de la división, Marc Jacobs, y el chef CJ Jacobson, ex alumno de Top Chef, Aba incorpora un estilo de cocina más ligero con influencias de todo el Mediterráneo.</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“Lettuce Entertain You está emocionado de plantar raíces en el sur de Florida por primera vez con la apertura de Aba. Significa mucho para mí abrir nuestra primera ubicación en Florida en un lugar como Bal Harbour Shops que fue especial para mí mientras crecía", comenta R.J. Melman, presidente de Lettuce Entertain You. "La energía de la escena gastronómica del sur de Florida es increíble y esperamos ser parte de esto con Aba y RPM Italian, que abrirá en West Palm Beach en 2023”.</w:t>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Aba, que significa padre en hebreo, presenta un menú que fusiona sabores de todo el Mediterráneo con influencias provenientes de Israel, Líbano, Turquía y Grecia. Destacan en el menú el Dip de Zanahoria y Girasol, preparado con tahini de girasol; el Everything Jerusalem Bagel, servido con salmón ahumado, hamachi y aguacate asado; y el bistec de falda especiado Shawarma con jugo de champiñones con ajo negro.</w:t>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menú del bar y la lista de vinos de Aba presenta selecciones de todo el Mediterráneo y el sur de California con un enfoque en aquellos que utilizan prácticas de cultivo sostenibles, orgánicas y/o biodinámicas. Los cócteles destacados incluyen el: </w:t>
      </w:r>
      <w:r w:rsidDel="00000000" w:rsidR="00000000" w:rsidRPr="00000000">
        <w:rPr>
          <w:rFonts w:ascii="Helvetica Neue" w:cs="Helvetica Neue" w:eastAsia="Helvetica Neue" w:hAnsi="Helvetica Neue"/>
          <w:i w:val="1"/>
          <w:rtl w:val="0"/>
        </w:rPr>
        <w:t xml:space="preserve">Aloe? </w:t>
      </w:r>
      <w:r w:rsidDel="00000000" w:rsidR="00000000" w:rsidRPr="00000000">
        <w:rPr>
          <w:rFonts w:ascii="Helvetica Neue" w:cs="Helvetica Neue" w:eastAsia="Helvetica Neue" w:hAnsi="Helvetica Neue"/>
          <w:i w:val="1"/>
          <w:rtl w:val="0"/>
        </w:rPr>
        <w:t xml:space="preserve">It's</w:t>
      </w:r>
      <w:r w:rsidDel="00000000" w:rsidR="00000000" w:rsidRPr="00000000">
        <w:rPr>
          <w:rFonts w:ascii="Helvetica Neue" w:cs="Helvetica Neue" w:eastAsia="Helvetica Neue" w:hAnsi="Helvetica Neue"/>
          <w:i w:val="1"/>
          <w:rtl w:val="0"/>
        </w:rPr>
        <w:t xml:space="preserve"> Me, Watermelon G &amp; T y Girl On Fire,</w:t>
      </w:r>
      <w:r w:rsidDel="00000000" w:rsidR="00000000" w:rsidRPr="00000000">
        <w:rPr>
          <w:rFonts w:ascii="Helvetica Neue" w:cs="Helvetica Neue" w:eastAsia="Helvetica Neue" w:hAnsi="Helvetica Neue"/>
          <w:rtl w:val="0"/>
        </w:rPr>
        <w:t xml:space="preserve"> además de las bebidas de gama alta que se encuentran en la lista de cócteles de reserva, así como opciones cuidadosamente elaboradas con ingredientes locales</w:t>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 sabores frescos.</w:t>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Tomado de una escena de la costa mediterránea, el restaurante con más de 250 asientos evoca el verano del Mediterráneo con su exuberante comedor interior que presenta tonos tierra y elementos naturales que traen el exterior hacia adentro. El restaurante está rodeado por deslumbrantes olivos, hiedra trepadora, plantas colgantes y árboles en macetas, así como de lámparas de iluminación vintage y encontradas, incluidas farolas parisinas originales </w:t>
      </w:r>
      <w:r w:rsidDel="00000000" w:rsidR="00000000" w:rsidRPr="00000000">
        <w:rPr>
          <w:rFonts w:ascii="Helvetica Neue" w:cs="Helvetica Neue" w:eastAsia="Helvetica Neue" w:hAnsi="Helvetica Neue"/>
          <w:rtl w:val="0"/>
        </w:rPr>
        <w:t xml:space="preserve">holofónicas</w:t>
      </w:r>
      <w:r w:rsidDel="00000000" w:rsidR="00000000" w:rsidRPr="00000000">
        <w:rPr>
          <w:rFonts w:ascii="Helvetica Neue" w:cs="Helvetica Neue" w:eastAsia="Helvetica Neue" w:hAnsi="Helvetica Neue"/>
          <w:rtl w:val="0"/>
        </w:rPr>
        <w:t xml:space="preserve"> y lámparas doradas marroquíes. </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encantador pasillo arqueado conecta ambos extremos del espacio, con paredes de textura color marfil y crema que rodean los muebles de ricas pieles marrones, mimbre y teca. El exterior se une al interior a través de grandes ventanas y puertas de estilo francés que se abren a un patio fresco en la planta baja donde los huéspedes pueden cenar al aire libre. A pocos pasos de la planta superior se llega a la segunda planta, que cuenta con un bar íntimo y asientos adicionales al aire libre, lo que lo convierte en un espacio ideal para eventos y celebraciones.</w:t>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"¡Esperamos unirnos a la creciente comunidad culinaria de Miami y estamos emocionados de traer el menú y el servicio de Aba a Bal Harbour!" menciona Marc Jacobs. "La escena culinaria de Miami continúa creciendo en sabor y creatividad, y esperamos ser parte de esa comunidad".</w:t>
      </w:r>
    </w:p>
    <w:p w:rsidR="00000000" w:rsidDel="00000000" w:rsidP="00000000" w:rsidRDefault="00000000" w:rsidRPr="00000000" w14:paraId="00000016">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Aba está ubicado en: Bal Harbour Shops 9700 Collins Ave, Unidad 101, Bal Harbour, FL. El restaurante estará abierto todos los días para la cena de 4:00 p.m. a 11:00 p.m. con almuerzo entre semana y brunch los fines de semana a seguir a finales de este mes. </w:t>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obtener más información y reservas, visite www.abarestaurants.com o www.lettuce.com y siga al restaurante en Instagram: </w:t>
      </w:r>
      <w:hyperlink r:id="rId6">
        <w:r w:rsidDel="00000000" w:rsidR="00000000" w:rsidRPr="00000000">
          <w:rPr>
            <w:rFonts w:ascii="Helvetica Neue" w:cs="Helvetica Neue" w:eastAsia="Helvetica Neue" w:hAnsi="Helvetica Neue"/>
            <w:color w:val="1155cc"/>
            <w:u w:val="single"/>
            <w:rtl w:val="0"/>
          </w:rPr>
          <w:t xml:space="preserve">@abarestaurant</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A">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D">
      <w:pPr>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LETTUCE ENTERTAIN YOU </w:t>
      </w:r>
      <w:r w:rsidDel="00000000" w:rsidR="00000000" w:rsidRPr="00000000">
        <w:rPr>
          <w:rFonts w:ascii="Helvetica Neue" w:cs="Helvetica Neue" w:eastAsia="Helvetica Neue" w:hAnsi="Helvetica Neue"/>
          <w:b w:val="1"/>
          <w:sz w:val="18"/>
          <w:szCs w:val="18"/>
          <w:rtl w:val="0"/>
        </w:rPr>
        <w:t xml:space="preserve">RESTAURANTS</w:t>
      </w:r>
      <w:r w:rsidDel="00000000" w:rsidR="00000000" w:rsidRPr="00000000">
        <w:rPr>
          <w:rFonts w:ascii="Helvetica Neue" w:cs="Helvetica Neue" w:eastAsia="Helvetica Neue" w:hAnsi="Helvetica Neue"/>
          <w:b w:val="1"/>
          <w:sz w:val="18"/>
          <w:szCs w:val="18"/>
          <w:rtl w:val="0"/>
        </w:rPr>
        <w:t xml:space="preserve">:</w:t>
      </w:r>
    </w:p>
    <w:p w:rsidR="00000000" w:rsidDel="00000000" w:rsidP="00000000" w:rsidRDefault="00000000" w:rsidRPr="00000000" w14:paraId="0000001F">
      <w:pPr>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Lettuce Entertain You Restaurants es un grupo de restaurantes familiar e independiente con sede en Chicago que posee, administra y otorga licencias a más de 110 establecimientos en Florida, Illinois, Minnesota, Maryland, Nevada, California, Virginia, Texas y Washington D.C. Fuimos fundados en junio 1971 por Richard Melman y Jerry A. Orzoff con la apertura de R.J. Grunts y hoy, gracias a la creatividad de nuestros socios, atendemos con orgullo a los huéspedes en más de 60 conceptos que van desde restaurantes informales rápidos hasta restaurantes de alta cocina. Para obtener más información, visite http://www.lettuce.com/ o síganos en Instagram y Facebook.</w:t>
      </w:r>
    </w:p>
    <w:p w:rsidR="00000000" w:rsidDel="00000000" w:rsidP="00000000" w:rsidRDefault="00000000" w:rsidRPr="00000000" w14:paraId="00000021">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2">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3">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4">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5">
      <w:pPr>
        <w:jc w:val="left"/>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SOBRE BAL </w:t>
      </w:r>
      <w:r w:rsidDel="00000000" w:rsidR="00000000" w:rsidRPr="00000000">
        <w:rPr>
          <w:rFonts w:ascii="Helvetica Neue" w:cs="Helvetica Neue" w:eastAsia="Helvetica Neue" w:hAnsi="Helvetica Neue"/>
          <w:b w:val="1"/>
          <w:sz w:val="18"/>
          <w:szCs w:val="18"/>
          <w:rtl w:val="0"/>
        </w:rPr>
        <w:t xml:space="preserve">HARBOUR</w:t>
      </w:r>
      <w:r w:rsidDel="00000000" w:rsidR="00000000" w:rsidRPr="00000000">
        <w:rPr>
          <w:rFonts w:ascii="Helvetica Neue" w:cs="Helvetica Neue" w:eastAsia="Helvetica Neue" w:hAnsi="Helvetica Neue"/>
          <w:b w:val="1"/>
          <w:sz w:val="18"/>
          <w:szCs w:val="18"/>
          <w:rtl w:val="0"/>
        </w:rPr>
        <w:t xml:space="preserve"> SHOPS</w:t>
      </w:r>
    </w:p>
    <w:p w:rsidR="00000000" w:rsidDel="00000000" w:rsidP="00000000" w:rsidRDefault="00000000" w:rsidRPr="00000000" w14:paraId="00000026">
      <w:pPr>
        <w:jc w:val="left"/>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7">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Desde su fundación en 1965 como el primer centro comercial completamente de lujo en Estados Unidos, Bal Harbour Shops es una verdadera experiencia de estilo de vida. Concebido por el visionario en el terreno de tiendas departamentales, Stanley Whitman -y operado hoy en día por sus descendientes- este enclave tropical y vivaz es un ambiente como ningún otro en su tipo, el cual incluye alta cocina, eventos y happenings culturales durante todo el año. Bal Habour Shops es un destino auténtico que crea un vínculo con su clientela que perdura por siempre. Para más información, visita el sitio web oficial de Bal Harbour Shops. </w:t>
      </w:r>
    </w:p>
    <w:p w:rsidR="00000000" w:rsidDel="00000000" w:rsidP="00000000" w:rsidRDefault="00000000" w:rsidRPr="00000000" w14:paraId="00000028">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9">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b w:val="1"/>
          <w:sz w:val="18"/>
          <w:szCs w:val="18"/>
          <w:rtl w:val="0"/>
        </w:rPr>
        <w:t xml:space="preserve">SOBRE  BAL </w:t>
      </w:r>
      <w:r w:rsidDel="00000000" w:rsidR="00000000" w:rsidRPr="00000000">
        <w:rPr>
          <w:rFonts w:ascii="Helvetica Neue" w:cs="Helvetica Neue" w:eastAsia="Helvetica Neue" w:hAnsi="Helvetica Neue"/>
          <w:b w:val="1"/>
          <w:sz w:val="18"/>
          <w:szCs w:val="18"/>
          <w:rtl w:val="0"/>
        </w:rPr>
        <w:t xml:space="preserve">H</w:t>
      </w:r>
      <w:r w:rsidDel="00000000" w:rsidR="00000000" w:rsidRPr="00000000">
        <w:rPr>
          <w:rFonts w:ascii="Helvetica Neue" w:cs="Helvetica Neue" w:eastAsia="Helvetica Neue" w:hAnsi="Helvetica Neue"/>
          <w:b w:val="1"/>
          <w:sz w:val="18"/>
          <w:szCs w:val="18"/>
          <w:rtl w:val="0"/>
        </w:rPr>
        <w:t xml:space="preserve">ARBOUR VILLAGE</w:t>
      </w:r>
      <w:r w:rsidDel="00000000" w:rsidR="00000000" w:rsidRPr="00000000">
        <w:rPr>
          <w:rtl w:val="0"/>
        </w:rPr>
      </w:r>
    </w:p>
    <w:p w:rsidR="00000000" w:rsidDel="00000000" w:rsidP="00000000" w:rsidRDefault="00000000" w:rsidRPr="00000000" w14:paraId="0000002A">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B">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Fonts w:ascii="Helvetica Neue" w:cs="Helvetica Neue" w:eastAsia="Helvetica Neue" w:hAnsi="Helvetica Neue"/>
          <w:sz w:val="18"/>
          <w:szCs w:val="18"/>
          <w:rtl w:val="0"/>
        </w:rPr>
        <w:t xml:space="preserve">Constituido en 1946, </w:t>
      </w:r>
      <w:r w:rsidDel="00000000" w:rsidR="00000000" w:rsidRPr="00000000">
        <w:rPr>
          <w:rFonts w:ascii="Helvetica Neue" w:cs="Helvetica Neue" w:eastAsia="Helvetica Neue" w:hAnsi="Helvetica Neue"/>
          <w:i w:val="1"/>
          <w:sz w:val="18"/>
          <w:szCs w:val="18"/>
          <w:rtl w:val="0"/>
        </w:rPr>
        <w:t xml:space="preserve">Bal Harbour Village</w:t>
      </w:r>
      <w:r w:rsidDel="00000000" w:rsidR="00000000" w:rsidRPr="00000000">
        <w:rPr>
          <w:rFonts w:ascii="Helvetica Neue" w:cs="Helvetica Neue" w:eastAsia="Helvetica Neue" w:hAnsi="Helvetica Neue"/>
          <w:sz w:val="18"/>
          <w:szCs w:val="18"/>
          <w:rtl w:val="0"/>
        </w:rPr>
        <w:t xml:space="preserve"> se ha convertido desde entonces, en un destino turístico imprescindible situado en el extremo norte de Miami Beach. </w:t>
      </w:r>
      <w:r w:rsidDel="00000000" w:rsidR="00000000" w:rsidRPr="00000000">
        <w:rPr>
          <w:rFonts w:ascii="Helvetica Neue" w:cs="Helvetica Neue" w:eastAsia="Helvetica Neue" w:hAnsi="Helvetica Neue"/>
          <w:i w:val="1"/>
          <w:sz w:val="18"/>
          <w:szCs w:val="18"/>
          <w:rtl w:val="0"/>
        </w:rPr>
        <w:t xml:space="preserve">Bal Harbour</w:t>
      </w:r>
      <w:r w:rsidDel="00000000" w:rsidR="00000000" w:rsidRPr="00000000">
        <w:rPr>
          <w:rFonts w:ascii="Helvetica Neue" w:cs="Helvetica Neue" w:eastAsia="Helvetica Neue" w:hAnsi="Helvetica Neue"/>
          <w:sz w:val="18"/>
          <w:szCs w:val="18"/>
          <w:rtl w:val="0"/>
        </w:rPr>
        <w:t xml:space="preserve"> ofrece a sus visitantes y residentes, playas de agua prístina, lujosos hoteles frente al mar, restaurantes de alta cocina e inigualables tiendas de diseñador. El exclusivo centro comercial al aire libre, </w:t>
      </w:r>
      <w:r w:rsidDel="00000000" w:rsidR="00000000" w:rsidRPr="00000000">
        <w:rPr>
          <w:rFonts w:ascii="Helvetica Neue" w:cs="Helvetica Neue" w:eastAsia="Helvetica Neue" w:hAnsi="Helvetica Neue"/>
          <w:i w:val="1"/>
          <w:sz w:val="18"/>
          <w:szCs w:val="18"/>
          <w:rtl w:val="0"/>
        </w:rPr>
        <w:t xml:space="preserve">Bal Harbour Shops</w:t>
      </w:r>
      <w:r w:rsidDel="00000000" w:rsidR="00000000" w:rsidRPr="00000000">
        <w:rPr>
          <w:rFonts w:ascii="Helvetica Neue" w:cs="Helvetica Neue" w:eastAsia="Helvetica Neue" w:hAnsi="Helvetica Neue"/>
          <w:sz w:val="18"/>
          <w:szCs w:val="18"/>
          <w:rtl w:val="0"/>
        </w:rPr>
        <w:t xml:space="preserve">, presenta una </w:t>
      </w:r>
      <w:r w:rsidDel="00000000" w:rsidR="00000000" w:rsidRPr="00000000">
        <w:rPr>
          <w:rFonts w:ascii="Helvetica Neue" w:cs="Helvetica Neue" w:eastAsia="Helvetica Neue" w:hAnsi="Helvetica Neue"/>
          <w:sz w:val="18"/>
          <w:szCs w:val="18"/>
          <w:rtl w:val="0"/>
        </w:rPr>
        <w:t xml:space="preserve">curada</w:t>
      </w:r>
      <w:r w:rsidDel="00000000" w:rsidR="00000000" w:rsidRPr="00000000">
        <w:rPr>
          <w:rFonts w:ascii="Helvetica Neue" w:cs="Helvetica Neue" w:eastAsia="Helvetica Neue" w:hAnsi="Helvetica Neue"/>
          <w:sz w:val="18"/>
          <w:szCs w:val="18"/>
          <w:rtl w:val="0"/>
        </w:rPr>
        <w:t xml:space="preserve"> colección de reconocidas </w:t>
      </w:r>
      <w:r w:rsidDel="00000000" w:rsidR="00000000" w:rsidRPr="00000000">
        <w:rPr>
          <w:rFonts w:ascii="Helvetica Neue" w:cs="Helvetica Neue" w:eastAsia="Helvetica Neue" w:hAnsi="Helvetica Neue"/>
          <w:i w:val="1"/>
          <w:sz w:val="18"/>
          <w:szCs w:val="18"/>
          <w:rtl w:val="0"/>
        </w:rPr>
        <w:t xml:space="preserve">boutiques</w:t>
      </w:r>
      <w:r w:rsidDel="00000000" w:rsidR="00000000" w:rsidRPr="00000000">
        <w:rPr>
          <w:rFonts w:ascii="Helvetica Neue" w:cs="Helvetica Neue" w:eastAsia="Helvetica Neue" w:hAnsi="Helvetica Neue"/>
          <w:sz w:val="18"/>
          <w:szCs w:val="18"/>
          <w:rtl w:val="0"/>
        </w:rPr>
        <w:t xml:space="preserve"> y marcas internacionales, que año con año atraen a los amantes de las compras más exigentes de todo el mundo.</w:t>
      </w:r>
      <w:r w:rsidDel="00000000" w:rsidR="00000000" w:rsidRPr="00000000">
        <w:rPr>
          <w:rtl w:val="0"/>
        </w:rPr>
      </w:r>
    </w:p>
    <w:p w:rsidR="00000000" w:rsidDel="00000000" w:rsidP="00000000" w:rsidRDefault="00000000" w:rsidRPr="00000000" w14:paraId="0000002C">
      <w:pPr>
        <w:widowControl w:val="0"/>
        <w:spacing w:line="240" w:lineRule="auto"/>
        <w:ind w:right="-9.600000000000364"/>
        <w:jc w:val="both"/>
        <w:rPr>
          <w:rFonts w:ascii="Helvetica Neue" w:cs="Helvetica Neue" w:eastAsia="Helvetica Neue" w:hAnsi="Helvetica Neue"/>
          <w:sz w:val="18"/>
          <w:szCs w:val="18"/>
          <w:highlight w:val="yellow"/>
        </w:rPr>
      </w:pPr>
      <w:r w:rsidDel="00000000" w:rsidR="00000000" w:rsidRPr="00000000">
        <w:rPr>
          <w:rtl w:val="0"/>
        </w:rPr>
      </w:r>
    </w:p>
    <w:p w:rsidR="00000000" w:rsidDel="00000000" w:rsidP="00000000" w:rsidRDefault="00000000" w:rsidRPr="00000000" w14:paraId="0000002D">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i w:val="1"/>
          <w:sz w:val="18"/>
          <w:szCs w:val="18"/>
          <w:rtl w:val="0"/>
        </w:rPr>
        <w:t xml:space="preserve">Bal Harbour Village </w:t>
      </w:r>
      <w:r w:rsidDel="00000000" w:rsidR="00000000" w:rsidRPr="00000000">
        <w:rPr>
          <w:rFonts w:ascii="Helvetica Neue" w:cs="Helvetica Neue" w:eastAsia="Helvetica Neue" w:hAnsi="Helvetica Neue"/>
          <w:sz w:val="18"/>
          <w:szCs w:val="18"/>
          <w:rtl w:val="0"/>
        </w:rPr>
        <w:t xml:space="preserve">es el hogar de algunos de los hoteles más codiciados de Miami por su cercanía con las playas de arena blanca, lujosos spas y excepcional servicio. Las opciones de hospedaje en esta exclusiva zona incluyen a los mundialmente reconocidos </w:t>
      </w:r>
      <w:r w:rsidDel="00000000" w:rsidR="00000000" w:rsidRPr="00000000">
        <w:rPr>
          <w:rFonts w:ascii="Helvetica Neue" w:cs="Helvetica Neue" w:eastAsia="Helvetica Neue" w:hAnsi="Helvetica Neue"/>
          <w:i w:val="1"/>
          <w:sz w:val="18"/>
          <w:szCs w:val="18"/>
          <w:rtl w:val="0"/>
        </w:rPr>
        <w:t xml:space="preserve">St. Regis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 Resort</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The Ritz-Carlton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i w:val="1"/>
          <w:sz w:val="18"/>
          <w:szCs w:val="18"/>
          <w:rtl w:val="0"/>
        </w:rPr>
        <w:t xml:space="preserv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Sea View Hotel</w:t>
      </w:r>
      <w:r w:rsidDel="00000000" w:rsidR="00000000" w:rsidRPr="00000000">
        <w:rPr>
          <w:rFonts w:ascii="Helvetica Neue" w:cs="Helvetica Neue" w:eastAsia="Helvetica Neue" w:hAnsi="Helvetica Neue"/>
          <w:sz w:val="18"/>
          <w:szCs w:val="18"/>
          <w:rtl w:val="0"/>
        </w:rPr>
        <w:t xml:space="preserve"> y </w:t>
      </w:r>
      <w:r w:rsidDel="00000000" w:rsidR="00000000" w:rsidRPr="00000000">
        <w:rPr>
          <w:rFonts w:ascii="Helvetica Neue" w:cs="Helvetica Neue" w:eastAsia="Helvetica Neue" w:hAnsi="Helvetica Neue"/>
          <w:i w:val="1"/>
          <w:sz w:val="18"/>
          <w:szCs w:val="18"/>
          <w:rtl w:val="0"/>
        </w:rPr>
        <w:t xml:space="preserve">Beach Haus Bal </w:t>
      </w:r>
      <w:r w:rsidDel="00000000" w:rsidR="00000000" w:rsidRPr="00000000">
        <w:rPr>
          <w:rFonts w:ascii="Helvetica Neue" w:cs="Helvetica Neue" w:eastAsia="Helvetica Neue" w:hAnsi="Helvetica Neue"/>
          <w:i w:val="1"/>
          <w:sz w:val="18"/>
          <w:szCs w:val="18"/>
          <w:rtl w:val="0"/>
        </w:rPr>
        <w:t xml:space="preserve">Harbour</w:t>
      </w:r>
      <w:r w:rsidDel="00000000" w:rsidR="00000000" w:rsidRPr="00000000">
        <w:rPr>
          <w:rFonts w:ascii="Helvetica Neue" w:cs="Helvetica Neue" w:eastAsia="Helvetica Neue" w:hAnsi="Helvetica Neue"/>
          <w:sz w:val="18"/>
          <w:szCs w:val="18"/>
          <w:rtl w:val="0"/>
        </w:rPr>
        <w:t xml:space="preserve">, un hotel </w:t>
      </w:r>
      <w:r w:rsidDel="00000000" w:rsidR="00000000" w:rsidRPr="00000000">
        <w:rPr>
          <w:rFonts w:ascii="Helvetica Neue" w:cs="Helvetica Neue" w:eastAsia="Helvetica Neue" w:hAnsi="Helvetica Neue"/>
          <w:i w:val="1"/>
          <w:sz w:val="18"/>
          <w:szCs w:val="18"/>
          <w:rtl w:val="0"/>
        </w:rPr>
        <w:t xml:space="preserve">boutique</w:t>
      </w:r>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2E">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F">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0">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Para conocer más por favor visite </w:t>
      </w:r>
      <w:hyperlink r:id="rId7">
        <w:r w:rsidDel="00000000" w:rsidR="00000000" w:rsidRPr="00000000">
          <w:rPr>
            <w:rFonts w:ascii="Helvetica Neue" w:cs="Helvetica Neue" w:eastAsia="Helvetica Neue" w:hAnsi="Helvetica Neue"/>
            <w:color w:val="1155cc"/>
            <w:sz w:val="18"/>
            <w:szCs w:val="18"/>
            <w:u w:val="single"/>
            <w:rtl w:val="0"/>
          </w:rPr>
          <w:t xml:space="preserve">www.balharbourflorida.com</w:t>
        </w:r>
      </w:hyperlink>
      <w:r w:rsidDel="00000000" w:rsidR="00000000" w:rsidRPr="00000000">
        <w:rPr>
          <w:rFonts w:ascii="Helvetica Neue" w:cs="Helvetica Neue" w:eastAsia="Helvetica Neue" w:hAnsi="Helvetica Neue"/>
          <w:sz w:val="18"/>
          <w:szCs w:val="18"/>
          <w:rtl w:val="0"/>
        </w:rPr>
        <w:t xml:space="preserve"> o a través de </w:t>
      </w:r>
      <w:r w:rsidDel="00000000" w:rsidR="00000000" w:rsidRPr="00000000">
        <w:rPr>
          <w:rFonts w:ascii="Helvetica Neue" w:cs="Helvetica Neue" w:eastAsia="Helvetica Neue" w:hAnsi="Helvetica Neue"/>
          <w:i w:val="1"/>
          <w:sz w:val="18"/>
          <w:szCs w:val="18"/>
          <w:rtl w:val="0"/>
        </w:rPr>
        <w:t xml:space="preserve">Twitter</w:t>
      </w:r>
      <w:r w:rsidDel="00000000" w:rsidR="00000000" w:rsidRPr="00000000">
        <w:rPr>
          <w:rFonts w:ascii="Helvetica Neue" w:cs="Helvetica Neue" w:eastAsia="Helvetica Neue" w:hAnsi="Helvetica Neue"/>
          <w:sz w:val="18"/>
          <w:szCs w:val="18"/>
          <w:rtl w:val="0"/>
        </w:rPr>
        <w:t xml:space="preserve">: </w:t>
      </w:r>
      <w:hyperlink r:id="rId8">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i w:val="1"/>
          <w:sz w:val="18"/>
          <w:szCs w:val="18"/>
          <w:rtl w:val="0"/>
        </w:rPr>
        <w:t xml:space="preserve">Instagram</w:t>
      </w:r>
      <w:r w:rsidDel="00000000" w:rsidR="00000000" w:rsidRPr="00000000">
        <w:rPr>
          <w:rFonts w:ascii="Helvetica Neue" w:cs="Helvetica Neue" w:eastAsia="Helvetica Neue" w:hAnsi="Helvetica Neue"/>
          <w:sz w:val="18"/>
          <w:szCs w:val="18"/>
          <w:rtl w:val="0"/>
        </w:rPr>
        <w:t xml:space="preserve">: </w:t>
      </w:r>
      <w:hyperlink r:id="rId9">
        <w:r w:rsidDel="00000000" w:rsidR="00000000" w:rsidRPr="00000000">
          <w:rPr>
            <w:rFonts w:ascii="Helvetica Neue" w:cs="Helvetica Neue" w:eastAsia="Helvetica Neue" w:hAnsi="Helvetica Neue"/>
            <w:color w:val="1155cc"/>
            <w:sz w:val="18"/>
            <w:szCs w:val="18"/>
            <w:u w:val="single"/>
            <w:rtl w:val="0"/>
          </w:rPr>
          <w:t xml:space="preserve">@Balharbourflorida</w:t>
        </w:r>
      </w:hyperlink>
      <w:r w:rsidDel="00000000" w:rsidR="00000000" w:rsidRPr="00000000">
        <w:rPr>
          <w:rFonts w:ascii="Helvetica Neue" w:cs="Helvetica Neue" w:eastAsia="Helvetica Neue" w:hAnsi="Helvetica Neue"/>
          <w:i w:val="1"/>
          <w:sz w:val="18"/>
          <w:szCs w:val="18"/>
          <w:rtl w:val="0"/>
        </w:rPr>
        <w:t xml:space="preserve"> </w:t>
      </w:r>
      <w:r w:rsidDel="00000000" w:rsidR="00000000" w:rsidRPr="00000000">
        <w:rPr>
          <w:rFonts w:ascii="Helvetica Neue" w:cs="Helvetica Neue" w:eastAsia="Helvetica Neue" w:hAnsi="Helvetica Neue"/>
          <w:sz w:val="18"/>
          <w:szCs w:val="18"/>
          <w:rtl w:val="0"/>
        </w:rPr>
        <w:t xml:space="preserve">y </w:t>
      </w:r>
      <w:r w:rsidDel="00000000" w:rsidR="00000000" w:rsidRPr="00000000">
        <w:rPr>
          <w:rFonts w:ascii="Helvetica Neue" w:cs="Helvetica Neue" w:eastAsia="Helvetica Neue" w:hAnsi="Helvetica Neue"/>
          <w:i w:val="1"/>
          <w:sz w:val="18"/>
          <w:szCs w:val="18"/>
          <w:rtl w:val="0"/>
        </w:rPr>
        <w:t xml:space="preserve">Facebook</w:t>
      </w:r>
      <w:r w:rsidDel="00000000" w:rsidR="00000000" w:rsidRPr="00000000">
        <w:rPr>
          <w:rFonts w:ascii="Helvetica Neue" w:cs="Helvetica Neue" w:eastAsia="Helvetica Neue" w:hAnsi="Helvetica Neue"/>
          <w:sz w:val="18"/>
          <w:szCs w:val="18"/>
          <w:rtl w:val="0"/>
        </w:rPr>
        <w:t xml:space="preserve">: </w:t>
      </w:r>
      <w:hyperlink r:id="rId10">
        <w:r w:rsidDel="00000000" w:rsidR="00000000" w:rsidRPr="00000000">
          <w:rPr>
            <w:rFonts w:ascii="Helvetica Neue" w:cs="Helvetica Neue" w:eastAsia="Helvetica Neue" w:hAnsi="Helvetica Neue"/>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31">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2">
      <w:pPr>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CONTACTO DE PRENSA:</w:t>
      </w:r>
    </w:p>
    <w:p w:rsidR="00000000" w:rsidDel="00000000" w:rsidP="00000000" w:rsidRDefault="00000000" w:rsidRPr="00000000" w14:paraId="00000034">
      <w:pPr>
        <w:spacing w:line="276.0005454545455" w:lineRule="auto"/>
        <w:jc w:val="both"/>
        <w:rPr>
          <w:rFonts w:ascii="Helvetica Neue" w:cs="Helvetica Neue" w:eastAsia="Helvetica Neue" w:hAnsi="Helvetica Neue"/>
          <w:b w:val="1"/>
          <w:sz w:val="18"/>
          <w:szCs w:val="18"/>
          <w:highlight w:val="yellow"/>
        </w:rPr>
      </w:pPr>
      <w:r w:rsidDel="00000000" w:rsidR="00000000" w:rsidRPr="00000000">
        <w:rPr>
          <w:rFonts w:ascii="Helvetica Neue" w:cs="Helvetica Neue" w:eastAsia="Helvetica Neue" w:hAnsi="Helvetica Neue"/>
          <w:b w:val="1"/>
          <w:sz w:val="18"/>
          <w:szCs w:val="18"/>
          <w:highlight w:val="yellow"/>
          <w:rtl w:val="0"/>
        </w:rPr>
        <w:t xml:space="preserve"> </w:t>
      </w:r>
    </w:p>
    <w:p w:rsidR="00000000" w:rsidDel="00000000" w:rsidP="00000000" w:rsidRDefault="00000000" w:rsidRPr="00000000" w14:paraId="00000035">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1"/>
          <w:sz w:val="16"/>
          <w:szCs w:val="16"/>
          <w:rtl w:val="0"/>
        </w:rPr>
        <w:t xml:space="preserve">Mariana Espíritu | Sr. Account Executive</w:t>
      </w:r>
      <w:r w:rsidDel="00000000" w:rsidR="00000000" w:rsidRPr="00000000">
        <w:rPr>
          <w:rtl w:val="0"/>
        </w:rPr>
      </w:r>
    </w:p>
    <w:p w:rsidR="00000000" w:rsidDel="00000000" w:rsidP="00000000" w:rsidRDefault="00000000" w:rsidRPr="00000000" w14:paraId="00000036">
      <w:pPr>
        <w:spacing w:line="276" w:lineRule="auto"/>
        <w:jc w:val="both"/>
        <w:rPr>
          <w:rFonts w:ascii="Helvetica Neue" w:cs="Helvetica Neue" w:eastAsia="Helvetica Neue" w:hAnsi="Helvetica Neue"/>
          <w:sz w:val="18"/>
          <w:szCs w:val="18"/>
        </w:rPr>
      </w:pPr>
      <w:hyperlink r:id="rId11">
        <w:r w:rsidDel="00000000" w:rsidR="00000000" w:rsidRPr="00000000">
          <w:rPr>
            <w:rFonts w:ascii="Helvetica Neue" w:cs="Helvetica Neue" w:eastAsia="Helvetica Neue" w:hAnsi="Helvetica Neue"/>
            <w:color w:val="1155cc"/>
            <w:sz w:val="16"/>
            <w:szCs w:val="16"/>
            <w:u w:val="single"/>
            <w:rtl w:val="0"/>
          </w:rPr>
          <w:t xml:space="preserve">mariana.espiritu@another.co</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1666875</wp:posOffset>
          </wp:positionH>
          <wp:positionV relativeFrom="paragraph">
            <wp:posOffset>-38099</wp:posOffset>
          </wp:positionV>
          <wp:extent cx="2514600" cy="447675"/>
          <wp:effectExtent b="0" l="0" r="0" t="0"/>
          <wp:wrapNone/>
          <wp:docPr id="1" name="image1.png"/>
          <a:graphic>
            <a:graphicData uri="http://schemas.openxmlformats.org/drawingml/2006/picture">
              <pic:pic>
                <pic:nvPicPr>
                  <pic:cNvPr id="0" name="image1.png"/>
                  <pic:cNvPicPr preferRelativeResize="0"/>
                </pic:nvPicPr>
                <pic:blipFill>
                  <a:blip r:embed="rId1"/>
                  <a:srcRect b="24137" l="0" r="0" t="21839"/>
                  <a:stretch>
                    <a:fillRect/>
                  </a:stretch>
                </pic:blipFill>
                <pic:spPr>
                  <a:xfrm>
                    <a:off x="0" y="0"/>
                    <a:ext cx="251460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iana.espiritu@another.co" TargetMode="External"/><Relationship Id="rId10" Type="http://schemas.openxmlformats.org/officeDocument/2006/relationships/hyperlink" Target="https://www.facebook.com/BalHarbourFL/" TargetMode="External"/><Relationship Id="rId12" Type="http://schemas.openxmlformats.org/officeDocument/2006/relationships/header" Target="header1.xml"/><Relationship Id="rId9" Type="http://schemas.openxmlformats.org/officeDocument/2006/relationships/hyperlink" Target="https://www.instagram.com/balharbourflorida/" TargetMode="External"/><Relationship Id="rId5" Type="http://schemas.openxmlformats.org/officeDocument/2006/relationships/styles" Target="styles.xml"/><Relationship Id="rId6" Type="http://schemas.openxmlformats.org/officeDocument/2006/relationships/hyperlink" Target="https://www.instagram.com/abarestaurant/?hl=en" TargetMode="External"/><Relationship Id="rId7" Type="http://schemas.openxmlformats.org/officeDocument/2006/relationships/hyperlink" Target="http://www.balharbourflorida.com" TargetMode="External"/><Relationship Id="rId8" Type="http://schemas.openxmlformats.org/officeDocument/2006/relationships/hyperlink" Target="https://twitter.com/BalHarbourF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